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9CD60" w14:textId="77777777" w:rsidR="00D117DA" w:rsidRPr="00D117DA" w:rsidRDefault="00D117DA">
      <w:pPr>
        <w:rPr>
          <w:sz w:val="32"/>
          <w:szCs w:val="32"/>
        </w:rPr>
      </w:pPr>
      <w:r w:rsidRPr="00D117DA">
        <w:rPr>
          <w:sz w:val="32"/>
          <w:szCs w:val="32"/>
        </w:rPr>
        <w:t>June 24, 2025</w:t>
      </w:r>
    </w:p>
    <w:p w14:paraId="31689FC3" w14:textId="77777777" w:rsidR="00D117DA" w:rsidRPr="00D117DA" w:rsidRDefault="00D117DA">
      <w:pPr>
        <w:rPr>
          <w:sz w:val="32"/>
          <w:szCs w:val="32"/>
        </w:rPr>
      </w:pPr>
    </w:p>
    <w:p w14:paraId="15C5C50C" w14:textId="77777777" w:rsidR="00D117DA" w:rsidRPr="00D117DA" w:rsidRDefault="00D117DA">
      <w:pPr>
        <w:rPr>
          <w:sz w:val="32"/>
          <w:szCs w:val="32"/>
        </w:rPr>
      </w:pPr>
      <w:r w:rsidRPr="00D117DA">
        <w:rPr>
          <w:sz w:val="32"/>
          <w:szCs w:val="32"/>
        </w:rPr>
        <w:t xml:space="preserve">I am protesting the proposed water rate increase from Aqua Texas for the Safari Waters Ranch Subdivision in Larue, TX.  </w:t>
      </w:r>
    </w:p>
    <w:p w14:paraId="5F252297" w14:textId="77777777" w:rsidR="00D117DA" w:rsidRPr="00D117DA" w:rsidRDefault="00D117DA">
      <w:pPr>
        <w:rPr>
          <w:sz w:val="32"/>
          <w:szCs w:val="32"/>
        </w:rPr>
      </w:pPr>
    </w:p>
    <w:p w14:paraId="2EACF4C4" w14:textId="77777777" w:rsidR="00D117DA" w:rsidRPr="00D117DA" w:rsidRDefault="00D117DA">
      <w:pPr>
        <w:rPr>
          <w:sz w:val="32"/>
          <w:szCs w:val="32"/>
        </w:rPr>
      </w:pPr>
      <w:r w:rsidRPr="00D117DA">
        <w:rPr>
          <w:sz w:val="32"/>
          <w:szCs w:val="32"/>
        </w:rPr>
        <w:t>James S. Shaw</w:t>
      </w:r>
    </w:p>
    <w:sectPr w:rsidR="00D117DA" w:rsidRPr="00D117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7DA"/>
    <w:rsid w:val="003C2943"/>
    <w:rsid w:val="00873631"/>
    <w:rsid w:val="00CA2C10"/>
    <w:rsid w:val="00D1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B66BF"/>
  <w15:chartTrackingRefBased/>
  <w15:docId w15:val="{6235F88D-FE52-4B50-830F-D2550FA12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17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17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17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17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17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17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17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17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17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17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17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17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17D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17D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17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17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17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17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17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1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17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17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17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17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17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17D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17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17D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17D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Shaw</dc:creator>
  <cp:keywords/>
  <dc:description/>
  <cp:lastModifiedBy>Sue Shaw</cp:lastModifiedBy>
  <cp:revision>2</cp:revision>
  <dcterms:created xsi:type="dcterms:W3CDTF">2025-06-24T22:00:00Z</dcterms:created>
  <dcterms:modified xsi:type="dcterms:W3CDTF">2025-06-24T22:00:00Z</dcterms:modified>
</cp:coreProperties>
</file>